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 w:rsidP="00E66C91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r w:rsidR="00446B70">
              <w:rPr>
                <w:sz w:val="32"/>
                <w:szCs w:val="32"/>
              </w:rPr>
              <w:t>Passenger Van Operation for</w:t>
            </w:r>
            <w:r w:rsidR="00187904">
              <w:rPr>
                <w:sz w:val="32"/>
                <w:szCs w:val="32"/>
              </w:rPr>
              <w:t xml:space="preserve"> COVID 19 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8146DA">
        <w:rPr>
          <w:b/>
          <w:sz w:val="22"/>
          <w:szCs w:val="22"/>
        </w:rPr>
        <w:t xml:space="preserve"> EHS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8146DA">
        <w:rPr>
          <w:b/>
          <w:sz w:val="22"/>
          <w:szCs w:val="22"/>
        </w:rPr>
        <w:t xml:space="preserve"> Russell Deen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8146DA">
        <w:rPr>
          <w:b/>
          <w:sz w:val="22"/>
          <w:szCs w:val="22"/>
        </w:rPr>
        <w:t xml:space="preserve"> </w:t>
      </w:r>
      <w:r w:rsidR="00005DDB">
        <w:rPr>
          <w:b/>
          <w:sz w:val="22"/>
          <w:szCs w:val="22"/>
        </w:rPr>
        <w:t>Environmental Health and Safety</w:t>
      </w:r>
      <w:r w:rsidR="008C57FD">
        <w:rPr>
          <w:b/>
          <w:sz w:val="22"/>
          <w:szCs w:val="22"/>
        </w:rPr>
        <w:t xml:space="preserve"> FAD.0</w:t>
      </w:r>
      <w:r w:rsidR="00005DDB">
        <w:rPr>
          <w:b/>
          <w:sz w:val="22"/>
          <w:szCs w:val="22"/>
        </w:rPr>
        <w:t>85</w:t>
      </w: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BE6298">
            <w:r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446B70">
            <w:r>
              <w:t>7</w:t>
            </w:r>
            <w:r w:rsidR="00E047DF">
              <w:t>/</w:t>
            </w:r>
            <w:r>
              <w:t>13</w:t>
            </w:r>
            <w:r w:rsidR="00E047DF">
              <w:t>/2020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FB4A28" w:rsidP="00FB4A28">
            <w:pPr>
              <w:widowControl/>
            </w:pPr>
            <w:r>
              <w:t>SOU</w:t>
            </w:r>
            <w:r w:rsidR="00F17B07">
              <w:t>’s</w:t>
            </w:r>
            <w:bookmarkStart w:id="0" w:name="_GoBack"/>
            <w:bookmarkEnd w:id="0"/>
            <w:r>
              <w:t xml:space="preserve"> </w:t>
            </w:r>
            <w:r w:rsidR="00005DDB">
              <w:t xml:space="preserve">purpose is to ensure a healthy and safe environment for employees, visitors and students. To minimize the exposure of the COVID 19 virus the following procedure </w:t>
            </w:r>
            <w:r w:rsidR="00446B70">
              <w:t xml:space="preserve">is in place for use when operating a university passenger vehicle. </w:t>
            </w:r>
            <w:r w:rsidR="00005DDB">
              <w:t xml:space="preserve"> </w:t>
            </w:r>
            <w:r w:rsidRPr="00FB4A28">
              <w:t xml:space="preserve">  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B94D67" w:rsidP="00FB4A28">
            <w:pPr>
              <w:widowControl/>
            </w:pPr>
            <w:r>
              <w:rPr>
                <w:sz w:val="22"/>
                <w:szCs w:val="22"/>
              </w:rPr>
              <w:t>EHS (Environmental Health and Safety)</w:t>
            </w:r>
            <w:r w:rsidR="00E52235">
              <w:rPr>
                <w:sz w:val="22"/>
                <w:szCs w:val="22"/>
              </w:rPr>
              <w:t xml:space="preserve">, </w:t>
            </w:r>
            <w:r w:rsidR="00187904">
              <w:rPr>
                <w:sz w:val="22"/>
                <w:szCs w:val="22"/>
              </w:rPr>
              <w:t>FMP (Facilities Management and Planning)</w:t>
            </w:r>
            <w:r w:rsidR="00487E69">
              <w:rPr>
                <w:sz w:val="22"/>
                <w:szCs w:val="22"/>
              </w:rPr>
              <w:t>, OHA (Oregon Health Authority)</w:t>
            </w:r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487E69" w:rsidRDefault="00487E69" w:rsidP="004437F2">
            <w:pPr>
              <w:ind w:left="720"/>
            </w:pPr>
            <w:r>
              <w:t>Per the OHA guidelines effective May 15, 2020, SOU</w:t>
            </w:r>
            <w:r w:rsidR="00446B70">
              <w:t>’s passenger vans are</w:t>
            </w:r>
            <w:r>
              <w:t xml:space="preserve"> required to:</w:t>
            </w:r>
          </w:p>
          <w:p w:rsidR="00487E69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>Maintain at least three (3) feet of physical distance between passengers.</w:t>
            </w:r>
          </w:p>
          <w:p w:rsidR="00487E69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 xml:space="preserve">Determine and post maximum occupancy for each </w:t>
            </w:r>
            <w:r>
              <w:t>van</w:t>
            </w:r>
            <w:r w:rsidRPr="00487E69">
              <w:t xml:space="preserve">. </w:t>
            </w:r>
          </w:p>
          <w:p w:rsidR="00446B70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>Post clear signs, in more than one language, (available at healthoregon.org/</w:t>
            </w:r>
            <w:proofErr w:type="gramStart"/>
            <w:r w:rsidRPr="00487E69">
              <w:t>coronavirus)  listing</w:t>
            </w:r>
            <w:proofErr w:type="gramEnd"/>
            <w:r w:rsidRPr="00487E69">
              <w:t xml:space="preserve"> COVID-19 symptoms, asking riders with symptoms to stay home, and who to contact if they need assistance. </w:t>
            </w:r>
          </w:p>
          <w:p w:rsidR="00487E69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>Mask and</w:t>
            </w:r>
            <w:r w:rsidR="00446B70">
              <w:t>/or</w:t>
            </w:r>
            <w:r w:rsidRPr="00487E69">
              <w:t xml:space="preserve"> Face Covering</w:t>
            </w:r>
            <w:r w:rsidR="00446B70">
              <w:t>s</w:t>
            </w:r>
            <w:r w:rsidRPr="00487E69">
              <w:t xml:space="preserve"> </w:t>
            </w:r>
            <w:r w:rsidR="00446B70">
              <w:t>are required by all passengers and drivers</w:t>
            </w:r>
            <w:r w:rsidRPr="00487E69">
              <w:t xml:space="preserve">. </w:t>
            </w:r>
          </w:p>
          <w:p w:rsidR="00487E69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 xml:space="preserve">Provide transit employees </w:t>
            </w:r>
            <w:r w:rsidR="00446B70">
              <w:t xml:space="preserve">and passengers with </w:t>
            </w:r>
            <w:r w:rsidRPr="00487E69">
              <w:t xml:space="preserve">at least 60-95% alcohol-based hand sanitizer. </w:t>
            </w:r>
          </w:p>
          <w:p w:rsidR="00446B70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 xml:space="preserve">Clean </w:t>
            </w:r>
            <w:r w:rsidR="00446B70">
              <w:t xml:space="preserve">vans or </w:t>
            </w:r>
            <w:r w:rsidRPr="00487E69">
              <w:t xml:space="preserve">buses </w:t>
            </w:r>
            <w:r w:rsidR="00446B70">
              <w:t>frequently</w:t>
            </w:r>
            <w:r w:rsidRPr="00487E69">
              <w:t xml:space="preserve">. </w:t>
            </w:r>
          </w:p>
          <w:p w:rsidR="00446B70" w:rsidRDefault="00487E69" w:rsidP="00487E69">
            <w:pPr>
              <w:pStyle w:val="ListParagraph"/>
              <w:numPr>
                <w:ilvl w:val="0"/>
                <w:numId w:val="6"/>
              </w:numPr>
            </w:pPr>
            <w:r w:rsidRPr="00487E69">
              <w:t xml:space="preserve">Conduct targeted cleanings every four (4) hours, with a focus on disinfecting frequently touched surfaces of the bus/train and at transit stations. </w:t>
            </w:r>
          </w:p>
          <w:p w:rsidR="00616159" w:rsidRDefault="00616159" w:rsidP="00446B70">
            <w:pPr>
              <w:ind w:left="720"/>
            </w:pPr>
          </w:p>
          <w:p w:rsidR="00446B70" w:rsidRDefault="00446B70" w:rsidP="00446B70">
            <w:pPr>
              <w:ind w:left="720"/>
            </w:pPr>
          </w:p>
          <w:p w:rsidR="00446B70" w:rsidRDefault="00446B70" w:rsidP="00446B70">
            <w:pPr>
              <w:ind w:left="72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t>This procedure may be revised at any time without notice. All revisions supersede prior procedures and are effective immediately upon approval.</w:t>
            </w:r>
          </w:p>
        </w:tc>
      </w:tr>
    </w:tbl>
    <w:p w:rsidR="00616159" w:rsidRDefault="00616159"/>
    <w:sectPr w:rsidR="00616159">
      <w:footerReference w:type="default" r:id="rId8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0B" w:rsidRDefault="000D440B">
      <w:r>
        <w:separator/>
      </w:r>
    </w:p>
  </w:endnote>
  <w:endnote w:type="continuationSeparator" w:id="0">
    <w:p w:rsidR="000D440B" w:rsidRDefault="000D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0B" w:rsidRDefault="000D440B">
      <w:r>
        <w:separator/>
      </w:r>
    </w:p>
  </w:footnote>
  <w:footnote w:type="continuationSeparator" w:id="0">
    <w:p w:rsidR="000D440B" w:rsidRDefault="000D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1DA"/>
    <w:multiLevelType w:val="hybridMultilevel"/>
    <w:tmpl w:val="37BA6CF4"/>
    <w:lvl w:ilvl="0" w:tplc="B7E200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8254C"/>
    <w:multiLevelType w:val="hybridMultilevel"/>
    <w:tmpl w:val="8E6AE03A"/>
    <w:lvl w:ilvl="0" w:tplc="98628A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81554"/>
    <w:multiLevelType w:val="hybridMultilevel"/>
    <w:tmpl w:val="E460B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21B0A"/>
    <w:multiLevelType w:val="hybridMultilevel"/>
    <w:tmpl w:val="2424C0C6"/>
    <w:lvl w:ilvl="0" w:tplc="7B5277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E1DBD"/>
    <w:multiLevelType w:val="hybridMultilevel"/>
    <w:tmpl w:val="C27EE46E"/>
    <w:lvl w:ilvl="0" w:tplc="7C506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D5EE1"/>
    <w:multiLevelType w:val="hybridMultilevel"/>
    <w:tmpl w:val="54EE9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59"/>
    <w:rsid w:val="00005DDB"/>
    <w:rsid w:val="000D440B"/>
    <w:rsid w:val="00187904"/>
    <w:rsid w:val="00232FBC"/>
    <w:rsid w:val="003778F4"/>
    <w:rsid w:val="004437F2"/>
    <w:rsid w:val="00446B70"/>
    <w:rsid w:val="00487E69"/>
    <w:rsid w:val="004B6BCB"/>
    <w:rsid w:val="00506043"/>
    <w:rsid w:val="00616159"/>
    <w:rsid w:val="00687065"/>
    <w:rsid w:val="006A6CDD"/>
    <w:rsid w:val="007238A3"/>
    <w:rsid w:val="007B41F8"/>
    <w:rsid w:val="008110A1"/>
    <w:rsid w:val="008146DA"/>
    <w:rsid w:val="008C57FD"/>
    <w:rsid w:val="008E5583"/>
    <w:rsid w:val="00A51FF2"/>
    <w:rsid w:val="00AB77A1"/>
    <w:rsid w:val="00AD1C08"/>
    <w:rsid w:val="00B159BD"/>
    <w:rsid w:val="00B15D6C"/>
    <w:rsid w:val="00B94D67"/>
    <w:rsid w:val="00BB4617"/>
    <w:rsid w:val="00BE6298"/>
    <w:rsid w:val="00C074A1"/>
    <w:rsid w:val="00CA5CD4"/>
    <w:rsid w:val="00CC0BA7"/>
    <w:rsid w:val="00E047DF"/>
    <w:rsid w:val="00E52235"/>
    <w:rsid w:val="00E66C91"/>
    <w:rsid w:val="00F17B07"/>
    <w:rsid w:val="00F52A3A"/>
    <w:rsid w:val="00F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8302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E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Russell Deen</cp:lastModifiedBy>
  <cp:revision>4</cp:revision>
  <dcterms:created xsi:type="dcterms:W3CDTF">2020-07-13T21:36:00Z</dcterms:created>
  <dcterms:modified xsi:type="dcterms:W3CDTF">2020-07-15T16:59:00Z</dcterms:modified>
</cp:coreProperties>
</file>